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34145" w14:textId="77777777" w:rsidR="00C31B6C" w:rsidRPr="00FB0F28" w:rsidRDefault="00C31B6C" w:rsidP="00C31B6C">
      <w:pPr>
        <w:ind w:left="1006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755839">
        <w:rPr>
          <w:rFonts w:ascii="Times New Roman" w:hAnsi="Times New Roman"/>
          <w:sz w:val="28"/>
          <w:szCs w:val="28"/>
        </w:rPr>
        <w:br/>
        <w:t xml:space="preserve">к приказу Центрального управления </w:t>
      </w:r>
      <w:r w:rsidRPr="00755839">
        <w:rPr>
          <w:rFonts w:ascii="Times New Roman" w:hAnsi="Times New Roman"/>
          <w:sz w:val="28"/>
          <w:szCs w:val="28"/>
        </w:rPr>
        <w:br/>
        <w:t xml:space="preserve">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  <w:r>
        <w:rPr>
          <w:rFonts w:ascii="Times New Roman" w:hAnsi="Times New Roman"/>
          <w:sz w:val="28"/>
          <w:szCs w:val="28"/>
        </w:rPr>
        <w:br/>
      </w:r>
      <w:r w:rsidRPr="00755839">
        <w:rPr>
          <w:rFonts w:ascii="Times New Roman" w:hAnsi="Times New Roman"/>
          <w:sz w:val="28"/>
          <w:szCs w:val="28"/>
        </w:rPr>
        <w:t>и ат</w:t>
      </w:r>
      <w:r>
        <w:rPr>
          <w:rFonts w:ascii="Times New Roman" w:hAnsi="Times New Roman"/>
          <w:sz w:val="28"/>
          <w:szCs w:val="28"/>
        </w:rPr>
        <w:t>омному надзору</w:t>
      </w:r>
      <w:r>
        <w:rPr>
          <w:rFonts w:ascii="Times New Roman" w:hAnsi="Times New Roman"/>
          <w:sz w:val="28"/>
          <w:szCs w:val="28"/>
        </w:rPr>
        <w:br/>
        <w:t>от ___________ № ____________</w:t>
      </w:r>
    </w:p>
    <w:p w14:paraId="69EF36A7" w14:textId="77777777" w:rsidR="00C31B6C" w:rsidRDefault="00C31B6C" w:rsidP="00C40F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946928" w14:textId="7AA197D6" w:rsidR="007A0732" w:rsidRDefault="003D5291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0FF5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Изменения, вносимые в График реализации профилактических мероприятий Центрального управления Ростехнадзора при осуществлении федерального государственного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4532C">
        <w:rPr>
          <w:rFonts w:ascii="Times New Roman" w:eastAsia="Times New Roman" w:hAnsi="Times New Roman"/>
          <w:b/>
          <w:sz w:val="28"/>
          <w:szCs w:val="28"/>
          <w:lang w:eastAsia="ru-RU"/>
        </w:rPr>
        <w:t>горного надзора</w:t>
      </w:r>
      <w:r w:rsidR="006A23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026B1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5065D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C026B1" w:rsidRPr="00C02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244AF650" w14:textId="77777777" w:rsidR="003D5291" w:rsidRDefault="003D5291" w:rsidP="0007301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80A1A5" w14:textId="2E8BAAD3" w:rsidR="00C026B1" w:rsidRDefault="005357D6" w:rsidP="003D5291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47F">
        <w:rPr>
          <w:rFonts w:ascii="Times New Roman" w:eastAsia="Times New Roman" w:hAnsi="Times New Roman"/>
          <w:sz w:val="28"/>
          <w:szCs w:val="28"/>
          <w:lang w:eastAsia="ru-RU"/>
        </w:rPr>
        <w:t>пункта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1;</w:t>
      </w:r>
      <w:r w:rsidRPr="00535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.1 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529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221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подпункт 5.1 пункта 5</w:t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Графика реализации профилактических мероприятий Центрального управления Ростехнадзора при осуществлении федерального государственного </w:t>
      </w:r>
      <w:r w:rsidR="003D5291" w:rsidRPr="003D5291">
        <w:rPr>
          <w:rFonts w:ascii="Times New Roman" w:eastAsia="Times New Roman" w:hAnsi="Times New Roman"/>
          <w:sz w:val="28"/>
          <w:szCs w:val="28"/>
          <w:lang w:eastAsia="ru-RU"/>
        </w:rPr>
        <w:t>горного надзора на 2025 год</w:t>
      </w:r>
      <w:r w:rsidRPr="00894C7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4394"/>
        <w:gridCol w:w="4819"/>
      </w:tblGrid>
      <w:tr w:rsidR="00504A3D" w:rsidRPr="004909FC" w14:paraId="102D8F0E" w14:textId="77777777" w:rsidTr="00F32055">
        <w:trPr>
          <w:trHeight w:val="92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23F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5D75495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A528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BEE2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1B37A54B" w14:textId="77777777" w:rsidR="00504A3D" w:rsidRPr="006A01F6" w:rsidRDefault="00504A3D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(периодичность)</w:t>
            </w:r>
          </w:p>
          <w:p w14:paraId="40CCE2C5" w14:textId="77777777" w:rsidR="00504A3D" w:rsidRPr="006A01F6" w:rsidRDefault="00A40288" w:rsidP="006A01F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проведения профилактического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48612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  <w:p w14:paraId="0738269A" w14:textId="77777777" w:rsidR="00504A3D" w:rsidRPr="006A01F6" w:rsidRDefault="00A40288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(ФИО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4A3D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должность, номер телефона)</w:t>
            </w:r>
          </w:p>
        </w:tc>
      </w:tr>
      <w:tr w:rsidR="00504A3D" w:rsidRPr="004909FC" w14:paraId="637AE579" w14:textId="77777777" w:rsidTr="00D4532C">
        <w:trPr>
          <w:trHeight w:val="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CCE6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271F7" w14:textId="77777777" w:rsidR="00504A3D" w:rsidRPr="006A01F6" w:rsidRDefault="00504A3D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6A01F6" w:rsidRPr="004909FC" w14:paraId="75D0C97A" w14:textId="77777777" w:rsidTr="00F32055">
        <w:trPr>
          <w:trHeight w:val="6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23D80" w14:textId="77777777" w:rsidR="006A01F6" w:rsidRPr="006A01F6" w:rsidRDefault="006A01F6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6E7B" w14:textId="77777777" w:rsidR="00F32055" w:rsidRDefault="00F32055" w:rsidP="00D4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832A503" w14:textId="4B13BD7A" w:rsidR="006A01F6" w:rsidRDefault="006A01F6" w:rsidP="00D4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  <w:r w:rsidR="00D45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посредством размещения соответствующих сведений на официальном сайте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Центрального управления Ростехнадзора</w:t>
            </w:r>
            <w:r w:rsidR="00D45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сети «Интернет»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C54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средствах массовой информации, через личные кабинеты контролируемых лиц </w:t>
            </w:r>
            <w:r w:rsidR="001C54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государственных информационных системах (при</w:t>
            </w:r>
            <w:r w:rsidR="00C31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их</w:t>
            </w:r>
            <w:r w:rsidR="00D453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наличии) и в иных формах (информационные письма, совещания, </w:t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конференции, </w:t>
            </w:r>
            <w:proofErr w:type="spellStart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мероприятия </w:t>
            </w:r>
            <w:r w:rsidR="001C54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режиме видео-конференц-связи и т.п.)</w:t>
            </w:r>
          </w:p>
          <w:p w14:paraId="42BE62F1" w14:textId="233FF86D" w:rsidR="00F32055" w:rsidRPr="006A01F6" w:rsidRDefault="00F32055" w:rsidP="00D45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38AC" w14:textId="76A53D37" w:rsidR="006A01F6" w:rsidRPr="006A01F6" w:rsidRDefault="005065D7" w:rsidP="006A01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2025</w:t>
            </w:r>
            <w:r w:rsidR="006A01F6" w:rsidRPr="006A01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DE0C7" w14:textId="2459DEC9" w:rsidR="006A01F6" w:rsidRPr="006A01F6" w:rsidRDefault="00A46B70" w:rsidP="00A46B70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 xml:space="preserve">Ляпунова Мария Александровна </w:t>
            </w:r>
            <w:r w:rsidR="00464CE0" w:rsidRPr="00A46B70">
              <w:rPr>
                <w:sz w:val="24"/>
                <w:szCs w:val="24"/>
              </w:rPr>
              <w:t>–</w:t>
            </w:r>
            <w:r w:rsidR="00464CE0">
              <w:rPr>
                <w:sz w:val="24"/>
                <w:szCs w:val="24"/>
              </w:rPr>
              <w:t xml:space="preserve"> начальник</w:t>
            </w:r>
            <w:r w:rsidR="006A01F6"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6A85145F" w14:textId="77777777" w:rsidR="006A01F6" w:rsidRDefault="006A01F6" w:rsidP="006A01F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55E89235" w14:textId="77777777" w:rsidR="00864D1D" w:rsidRDefault="00864D1D" w:rsidP="006A01F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1C9511DC" w14:textId="77777777" w:rsidR="00864D1D" w:rsidRPr="006A01F6" w:rsidRDefault="00864D1D" w:rsidP="00864D1D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</w:t>
            </w:r>
            <w:r w:rsidRPr="006A01F6">
              <w:rPr>
                <w:sz w:val="24"/>
                <w:szCs w:val="24"/>
              </w:rPr>
              <w:t>отдела информационных технологий и защиты информации</w:t>
            </w:r>
          </w:p>
          <w:p w14:paraId="563DD158" w14:textId="1DDAE630" w:rsidR="00864D1D" w:rsidRDefault="00864D1D" w:rsidP="00864D1D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 1311</w:t>
            </w:r>
          </w:p>
          <w:p w14:paraId="095D7A5B" w14:textId="77777777" w:rsidR="00D4532C" w:rsidRDefault="00D4532C" w:rsidP="006A01F6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69337307" w14:textId="6CB0144C" w:rsidR="006A01F6" w:rsidRPr="00C31B6C" w:rsidRDefault="006A01F6" w:rsidP="00C31B6C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 xml:space="preserve">Работники межрегионального отдела </w:t>
            </w:r>
            <w:r w:rsidRPr="006A01F6">
              <w:rPr>
                <w:sz w:val="24"/>
                <w:szCs w:val="24"/>
              </w:rPr>
              <w:lastRenderedPageBreak/>
              <w:t>государственного горного надзора</w:t>
            </w:r>
            <w:r w:rsidRPr="006A01F6">
              <w:rPr>
                <w:sz w:val="24"/>
                <w:szCs w:val="24"/>
              </w:rPr>
              <w:br/>
              <w:t>+7 (495) 122-19-27 доб. 103</w:t>
            </w:r>
            <w:r w:rsidR="005065D7">
              <w:rPr>
                <w:sz w:val="24"/>
                <w:szCs w:val="24"/>
              </w:rPr>
              <w:t>8</w:t>
            </w:r>
          </w:p>
        </w:tc>
      </w:tr>
      <w:tr w:rsidR="005065D7" w:rsidRPr="004909FC" w14:paraId="411FA20A" w14:textId="77777777" w:rsidTr="00D4532C">
        <w:trPr>
          <w:trHeight w:val="2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FBF7" w14:textId="2E1F995D" w:rsidR="005065D7" w:rsidRPr="006A01F6" w:rsidRDefault="00673F0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267F" w14:textId="77777777" w:rsidR="005065D7" w:rsidRPr="006A01F6" w:rsidRDefault="005065D7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</w:tr>
      <w:tr w:rsidR="005065D7" w:rsidRPr="004909FC" w14:paraId="0543624F" w14:textId="77777777" w:rsidTr="00F32055">
        <w:trPr>
          <w:trHeight w:val="5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338B" w14:textId="1BF91A26" w:rsidR="005065D7" w:rsidRPr="006A01F6" w:rsidRDefault="00673F0A" w:rsidP="00506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5065D7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5A7F" w14:textId="7CCB9D5F" w:rsidR="005065D7" w:rsidRPr="00A0018B" w:rsidRDefault="005065D7" w:rsidP="00A00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F6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2B5D8" w14:textId="292ACE3B" w:rsidR="005065D7" w:rsidRPr="006A01F6" w:rsidRDefault="00A0018B" w:rsidP="00A00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001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случае наличия сведений 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возможных </w:t>
            </w:r>
            <w:r w:rsidRPr="00A001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нарушениях обязательных требований или признаках нарушений обязательных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(или) в случае отсутствия подтвержденных данных о том, что 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A001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охраняемым законом ценностям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963C" w14:textId="77777777" w:rsidR="00D4532C" w:rsidRPr="006A01F6" w:rsidRDefault="00D4532C" w:rsidP="00D4532C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государственного горного надзора</w:t>
            </w:r>
          </w:p>
          <w:p w14:paraId="125C6287" w14:textId="77777777" w:rsidR="00D4532C" w:rsidRDefault="00D4532C" w:rsidP="00D4532C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доб.1052</w:t>
            </w:r>
          </w:p>
          <w:p w14:paraId="7D3C89A4" w14:textId="77777777" w:rsidR="00D4532C" w:rsidRDefault="00D4532C" w:rsidP="00D4532C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</w:p>
          <w:p w14:paraId="5D259148" w14:textId="061E611D" w:rsidR="005065D7" w:rsidRPr="00A0018B" w:rsidRDefault="00D4532C" w:rsidP="00D4532C">
            <w:pPr>
              <w:pStyle w:val="TableParagraph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Работники межрегионального отдела государственного горного надзора</w:t>
            </w:r>
            <w:r w:rsidRPr="006A01F6">
              <w:rPr>
                <w:sz w:val="24"/>
                <w:szCs w:val="24"/>
              </w:rPr>
              <w:br/>
              <w:t>+7 (495) 122-19-27 доб. 103</w:t>
            </w:r>
            <w:r>
              <w:rPr>
                <w:sz w:val="24"/>
                <w:szCs w:val="24"/>
              </w:rPr>
              <w:t>8</w:t>
            </w:r>
          </w:p>
        </w:tc>
      </w:tr>
      <w:tr w:rsidR="00A67A73" w:rsidRPr="004909FC" w14:paraId="37CE676C" w14:textId="77777777" w:rsidTr="00D4532C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A70" w14:textId="167DFA6B" w:rsidR="00A67A73" w:rsidRPr="006A01F6" w:rsidRDefault="00673F0A" w:rsidP="00A6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5F4D6" w14:textId="77777777" w:rsidR="00A67A73" w:rsidRPr="006A01F6" w:rsidRDefault="00A67A73" w:rsidP="00A6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</w:tr>
      <w:tr w:rsidR="00A67A73" w:rsidRPr="004909FC" w14:paraId="3D15E7AC" w14:textId="77777777" w:rsidTr="00F32055">
        <w:trPr>
          <w:trHeight w:val="7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5E20" w14:textId="67BA2BD7" w:rsidR="00A67A73" w:rsidRPr="006A01F6" w:rsidRDefault="00673F0A" w:rsidP="00A6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A67A73" w:rsidRPr="006A01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9477" w14:textId="4F58C0AB" w:rsidR="00A67A73" w:rsidRPr="006A01F6" w:rsidRDefault="00753BD3" w:rsidP="00753BD3">
            <w:pPr>
              <w:pStyle w:val="TableParagraph"/>
              <w:spacing w:before="157" w:line="242" w:lineRule="auto"/>
              <w:ind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67A73" w:rsidRPr="006A01F6">
              <w:rPr>
                <w:sz w:val="24"/>
                <w:szCs w:val="24"/>
              </w:rPr>
              <w:t>онсульт</w:t>
            </w:r>
            <w:r>
              <w:rPr>
                <w:sz w:val="24"/>
                <w:szCs w:val="24"/>
              </w:rPr>
              <w:t>ирование (</w:t>
            </w:r>
            <w:r w:rsidRPr="00753BD3">
              <w:rPr>
                <w:sz w:val="24"/>
                <w:szCs w:val="24"/>
              </w:rPr>
              <w:t>по телефону, посредством видео-конференц-связи</w:t>
            </w:r>
            <w:r>
              <w:rPr>
                <w:sz w:val="24"/>
                <w:szCs w:val="24"/>
              </w:rPr>
              <w:t xml:space="preserve">, </w:t>
            </w:r>
            <w:r w:rsidR="001C547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личном приеме либо </w:t>
            </w:r>
            <w:r w:rsidR="00A67A73" w:rsidRPr="006A01F6">
              <w:rPr>
                <w:sz w:val="24"/>
                <w:szCs w:val="24"/>
              </w:rPr>
              <w:t>в ходе проведения профилактического мероприятия</w:t>
            </w:r>
            <w:r>
              <w:rPr>
                <w:sz w:val="24"/>
                <w:szCs w:val="24"/>
              </w:rPr>
              <w:t>, контрольного (надзорного) мероприятия)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DFD95" w14:textId="3124660B" w:rsidR="00A67A73" w:rsidRPr="006A01F6" w:rsidRDefault="00A67A73" w:rsidP="00A67A73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="00753BD3">
              <w:rPr>
                <w:color w:val="000000"/>
                <w:sz w:val="24"/>
                <w:szCs w:val="24"/>
                <w:lang w:eastAsia="ru-RU"/>
              </w:rPr>
              <w:t xml:space="preserve">всего года, </w:t>
            </w:r>
            <w:r w:rsidR="009E5D1E">
              <w:rPr>
                <w:color w:val="000000"/>
                <w:sz w:val="24"/>
                <w:szCs w:val="24"/>
                <w:lang w:eastAsia="ru-RU"/>
              </w:rPr>
              <w:t>в соответствии с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планом-графиком консультирования</w:t>
            </w:r>
            <w:r w:rsidR="00D4532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по</w:t>
            </w:r>
            <w:r w:rsidR="009E5D1E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вопросам соблюдения</w:t>
            </w:r>
            <w:r w:rsidR="00D4532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обязательных требований</w:t>
            </w:r>
            <w:r w:rsidR="00D4532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Центрального управления Ростехнадзора на 202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14:paraId="396984D4" w14:textId="1AE447AD" w:rsidR="00A67A73" w:rsidRPr="006A01F6" w:rsidRDefault="00A67A73" w:rsidP="00A67A73">
            <w:pPr>
              <w:pStyle w:val="TableParagraph"/>
              <w:jc w:val="center"/>
              <w:rPr>
                <w:sz w:val="24"/>
                <w:szCs w:val="24"/>
              </w:rPr>
            </w:pPr>
            <w:r w:rsidRPr="006A01F6">
              <w:rPr>
                <w:color w:val="000000"/>
                <w:sz w:val="24"/>
                <w:szCs w:val="24"/>
                <w:lang w:eastAsia="ru-RU"/>
              </w:rPr>
              <w:t>Письменное ко</w:t>
            </w:r>
            <w:r w:rsidR="00673F0A">
              <w:rPr>
                <w:color w:val="000000"/>
                <w:sz w:val="24"/>
                <w:szCs w:val="24"/>
                <w:lang w:eastAsia="ru-RU"/>
              </w:rPr>
              <w:t>нсультирование осуществляется в </w:t>
            </w:r>
            <w:r w:rsidRPr="006A01F6">
              <w:rPr>
                <w:color w:val="000000"/>
                <w:sz w:val="24"/>
                <w:szCs w:val="24"/>
                <w:lang w:eastAsia="ru-RU"/>
              </w:rPr>
              <w:t>порядке, установленном Федеральным законом «О порядке рассмотрения обращений граждан Российской Федерации»</w:t>
            </w:r>
            <w:r w:rsidR="00357F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547F">
              <w:rPr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="00357FDC">
              <w:rPr>
                <w:color w:val="000000"/>
                <w:sz w:val="24"/>
                <w:szCs w:val="24"/>
                <w:lang w:eastAsia="ru-RU"/>
              </w:rPr>
              <w:t>от 2 мая 2006 г. № 59-ФЗ.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23C09" w14:textId="05B4B0C8" w:rsidR="00A67A73" w:rsidRPr="006A01F6" w:rsidRDefault="00A67A73" w:rsidP="00A67A73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 xml:space="preserve">Пономарев Владимир Николаевич – заместитель руководителя </w:t>
            </w:r>
          </w:p>
          <w:p w14:paraId="30E61091" w14:textId="77777777" w:rsidR="00A67A73" w:rsidRPr="006A01F6" w:rsidRDefault="00A67A73" w:rsidP="00A67A73">
            <w:pPr>
              <w:pStyle w:val="TableParagraph"/>
              <w:ind w:left="142" w:right="9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+7 (495) 122-19-27 доб. 2533</w:t>
            </w:r>
          </w:p>
          <w:p w14:paraId="051668B7" w14:textId="77777777" w:rsidR="00A67A73" w:rsidRPr="006A01F6" w:rsidRDefault="00A67A73" w:rsidP="00A67A73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</w:p>
          <w:p w14:paraId="0A06C4BC" w14:textId="5508DA67" w:rsidR="00A67A73" w:rsidRPr="00A46B70" w:rsidRDefault="00464CE0" w:rsidP="00A67A73">
            <w:pPr>
              <w:pStyle w:val="TableParagraph"/>
              <w:spacing w:line="276" w:lineRule="exact"/>
              <w:ind w:left="114" w:right="123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Ляпунова Мария Александровна –</w:t>
            </w:r>
            <w:r>
              <w:rPr>
                <w:sz w:val="24"/>
                <w:szCs w:val="24"/>
              </w:rPr>
              <w:t xml:space="preserve"> начальник</w:t>
            </w:r>
            <w:r w:rsidRPr="006A01F6">
              <w:rPr>
                <w:sz w:val="24"/>
                <w:szCs w:val="24"/>
              </w:rPr>
              <w:t xml:space="preserve"> межрегионального отдела </w:t>
            </w:r>
            <w:r w:rsidR="00A67A73" w:rsidRPr="00A46B70">
              <w:rPr>
                <w:sz w:val="24"/>
                <w:szCs w:val="24"/>
              </w:rPr>
              <w:t>государственного горного надзора</w:t>
            </w:r>
          </w:p>
          <w:p w14:paraId="0E821665" w14:textId="40B621EF" w:rsidR="00A67A73" w:rsidRPr="006A01F6" w:rsidRDefault="00A67A73" w:rsidP="00A67A73">
            <w:pPr>
              <w:pStyle w:val="TableParagraph"/>
              <w:spacing w:line="275" w:lineRule="exact"/>
              <w:ind w:left="117" w:right="145"/>
              <w:jc w:val="center"/>
              <w:rPr>
                <w:sz w:val="24"/>
                <w:szCs w:val="24"/>
              </w:rPr>
            </w:pPr>
            <w:r w:rsidRPr="00A46B70">
              <w:rPr>
                <w:sz w:val="24"/>
                <w:szCs w:val="24"/>
              </w:rPr>
              <w:t>+7 (495) 122-19-27 доб.1052</w:t>
            </w:r>
          </w:p>
          <w:p w14:paraId="2FA1DD89" w14:textId="77777777" w:rsidR="00A67A73" w:rsidRDefault="00A67A73" w:rsidP="00A67A73">
            <w:pPr>
              <w:pStyle w:val="TableParagraph"/>
              <w:spacing w:line="270" w:lineRule="exact"/>
              <w:ind w:left="47"/>
              <w:jc w:val="center"/>
              <w:rPr>
                <w:sz w:val="24"/>
                <w:szCs w:val="24"/>
              </w:rPr>
            </w:pPr>
          </w:p>
          <w:p w14:paraId="1EF877BA" w14:textId="6F93BC5B" w:rsidR="00A67A73" w:rsidRPr="001C0955" w:rsidRDefault="00A67A73" w:rsidP="00D4532C">
            <w:pPr>
              <w:pStyle w:val="TableParagraph"/>
              <w:spacing w:line="242" w:lineRule="auto"/>
              <w:ind w:right="136"/>
              <w:jc w:val="center"/>
              <w:rPr>
                <w:sz w:val="24"/>
                <w:szCs w:val="24"/>
              </w:rPr>
            </w:pPr>
            <w:r w:rsidRPr="006A01F6">
              <w:rPr>
                <w:sz w:val="24"/>
                <w:szCs w:val="24"/>
              </w:rPr>
              <w:t>Работники межрегионального отдела государственного горного надзора</w:t>
            </w:r>
            <w:r w:rsidRPr="006A01F6">
              <w:rPr>
                <w:sz w:val="24"/>
                <w:szCs w:val="24"/>
              </w:rPr>
              <w:br/>
              <w:t>+7 (495) 122-19-27 доб. 103</w:t>
            </w:r>
            <w:r w:rsidR="00D4532C">
              <w:rPr>
                <w:sz w:val="24"/>
                <w:szCs w:val="24"/>
              </w:rPr>
              <w:t>8</w:t>
            </w:r>
          </w:p>
        </w:tc>
      </w:tr>
    </w:tbl>
    <w:p w14:paraId="3DDE7A29" w14:textId="77777777" w:rsidR="002A4447" w:rsidRDefault="002A4447" w:rsidP="009B25B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A4447" w:rsidSect="006A01F6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B113E" w14:textId="77777777" w:rsidR="00835BD7" w:rsidRDefault="00835BD7" w:rsidP="0046179C">
      <w:pPr>
        <w:spacing w:after="0" w:line="240" w:lineRule="auto"/>
      </w:pPr>
      <w:r>
        <w:separator/>
      </w:r>
    </w:p>
  </w:endnote>
  <w:endnote w:type="continuationSeparator" w:id="0">
    <w:p w14:paraId="36EB240E" w14:textId="77777777" w:rsidR="00835BD7" w:rsidRDefault="00835BD7" w:rsidP="0046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35577" w14:textId="77777777" w:rsidR="00835BD7" w:rsidRDefault="00835BD7" w:rsidP="0046179C">
      <w:pPr>
        <w:spacing w:after="0" w:line="240" w:lineRule="auto"/>
      </w:pPr>
      <w:r>
        <w:separator/>
      </w:r>
    </w:p>
  </w:footnote>
  <w:footnote w:type="continuationSeparator" w:id="0">
    <w:p w14:paraId="21BC96E4" w14:textId="77777777" w:rsidR="00835BD7" w:rsidRDefault="00835BD7" w:rsidP="0046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88575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F52CA0F" w14:textId="77777777" w:rsidR="007A0732" w:rsidRPr="007A0732" w:rsidRDefault="007A0732">
        <w:pPr>
          <w:pStyle w:val="a7"/>
          <w:jc w:val="center"/>
          <w:rPr>
            <w:rFonts w:ascii="Times New Roman" w:hAnsi="Times New Roman"/>
            <w:sz w:val="24"/>
          </w:rPr>
        </w:pPr>
        <w:r w:rsidRPr="007A0732">
          <w:rPr>
            <w:rFonts w:ascii="Times New Roman" w:hAnsi="Times New Roman"/>
            <w:sz w:val="24"/>
          </w:rPr>
          <w:fldChar w:fldCharType="begin"/>
        </w:r>
        <w:r w:rsidRPr="007A0732">
          <w:rPr>
            <w:rFonts w:ascii="Times New Roman" w:hAnsi="Times New Roman"/>
            <w:sz w:val="24"/>
          </w:rPr>
          <w:instrText>PAGE   \* MERGEFORMAT</w:instrText>
        </w:r>
        <w:r w:rsidRPr="007A0732">
          <w:rPr>
            <w:rFonts w:ascii="Times New Roman" w:hAnsi="Times New Roman"/>
            <w:sz w:val="24"/>
          </w:rPr>
          <w:fldChar w:fldCharType="separate"/>
        </w:r>
        <w:r w:rsidR="001C547F">
          <w:rPr>
            <w:rFonts w:ascii="Times New Roman" w:hAnsi="Times New Roman"/>
            <w:noProof/>
            <w:sz w:val="24"/>
          </w:rPr>
          <w:t>2</w:t>
        </w:r>
        <w:r w:rsidRPr="007A0732">
          <w:rPr>
            <w:rFonts w:ascii="Times New Roman" w:hAnsi="Times New Roman"/>
            <w:sz w:val="24"/>
          </w:rPr>
          <w:fldChar w:fldCharType="end"/>
        </w:r>
      </w:p>
    </w:sdtContent>
  </w:sdt>
  <w:p w14:paraId="261E9C09" w14:textId="77777777" w:rsidR="007A0732" w:rsidRDefault="007A07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556"/>
    <w:multiLevelType w:val="hybridMultilevel"/>
    <w:tmpl w:val="8FDE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13"/>
    <w:rsid w:val="0000224C"/>
    <w:rsid w:val="00010919"/>
    <w:rsid w:val="00017F3A"/>
    <w:rsid w:val="00030FF3"/>
    <w:rsid w:val="0004666E"/>
    <w:rsid w:val="00051509"/>
    <w:rsid w:val="0006563B"/>
    <w:rsid w:val="0007301C"/>
    <w:rsid w:val="000A5766"/>
    <w:rsid w:val="000B1B84"/>
    <w:rsid w:val="000D1152"/>
    <w:rsid w:val="00100FA2"/>
    <w:rsid w:val="00102986"/>
    <w:rsid w:val="001254BC"/>
    <w:rsid w:val="001278DD"/>
    <w:rsid w:val="001302D6"/>
    <w:rsid w:val="00134A0E"/>
    <w:rsid w:val="00134C22"/>
    <w:rsid w:val="0014097C"/>
    <w:rsid w:val="00157B3F"/>
    <w:rsid w:val="001650C6"/>
    <w:rsid w:val="001800FB"/>
    <w:rsid w:val="001A265F"/>
    <w:rsid w:val="001A2C60"/>
    <w:rsid w:val="001B10F6"/>
    <w:rsid w:val="001C0955"/>
    <w:rsid w:val="001C5197"/>
    <w:rsid w:val="001C547F"/>
    <w:rsid w:val="001E6839"/>
    <w:rsid w:val="00205D45"/>
    <w:rsid w:val="002078C4"/>
    <w:rsid w:val="002117C4"/>
    <w:rsid w:val="00212613"/>
    <w:rsid w:val="00212EE9"/>
    <w:rsid w:val="00242CAB"/>
    <w:rsid w:val="00247738"/>
    <w:rsid w:val="00252676"/>
    <w:rsid w:val="00263D9F"/>
    <w:rsid w:val="0029093D"/>
    <w:rsid w:val="002A4447"/>
    <w:rsid w:val="002B212D"/>
    <w:rsid w:val="002C5570"/>
    <w:rsid w:val="002C7366"/>
    <w:rsid w:val="002D0544"/>
    <w:rsid w:val="002E2F32"/>
    <w:rsid w:val="00304241"/>
    <w:rsid w:val="003050D0"/>
    <w:rsid w:val="00312D8F"/>
    <w:rsid w:val="00323F64"/>
    <w:rsid w:val="003414A5"/>
    <w:rsid w:val="0034629F"/>
    <w:rsid w:val="0034654E"/>
    <w:rsid w:val="0035104B"/>
    <w:rsid w:val="00357FDC"/>
    <w:rsid w:val="00367D38"/>
    <w:rsid w:val="00374937"/>
    <w:rsid w:val="00382970"/>
    <w:rsid w:val="00383953"/>
    <w:rsid w:val="00396C3A"/>
    <w:rsid w:val="003C3CE8"/>
    <w:rsid w:val="003D5291"/>
    <w:rsid w:val="003D711E"/>
    <w:rsid w:val="003E6FD7"/>
    <w:rsid w:val="003F3A21"/>
    <w:rsid w:val="00410A84"/>
    <w:rsid w:val="00415815"/>
    <w:rsid w:val="00440561"/>
    <w:rsid w:val="00451ED3"/>
    <w:rsid w:val="0046179C"/>
    <w:rsid w:val="0046481F"/>
    <w:rsid w:val="00464CE0"/>
    <w:rsid w:val="00470354"/>
    <w:rsid w:val="00477040"/>
    <w:rsid w:val="004909FC"/>
    <w:rsid w:val="00491EA5"/>
    <w:rsid w:val="00492F2E"/>
    <w:rsid w:val="004939FA"/>
    <w:rsid w:val="004A09B3"/>
    <w:rsid w:val="004A1FCB"/>
    <w:rsid w:val="004B0614"/>
    <w:rsid w:val="004C0C71"/>
    <w:rsid w:val="004E450F"/>
    <w:rsid w:val="004F103B"/>
    <w:rsid w:val="004F33EB"/>
    <w:rsid w:val="00504A3D"/>
    <w:rsid w:val="005065D7"/>
    <w:rsid w:val="00511F51"/>
    <w:rsid w:val="0051272B"/>
    <w:rsid w:val="0051626B"/>
    <w:rsid w:val="00517619"/>
    <w:rsid w:val="005357D6"/>
    <w:rsid w:val="00545845"/>
    <w:rsid w:val="0058143F"/>
    <w:rsid w:val="005902E7"/>
    <w:rsid w:val="00597D75"/>
    <w:rsid w:val="005A7891"/>
    <w:rsid w:val="005B3AE6"/>
    <w:rsid w:val="005B7DCF"/>
    <w:rsid w:val="005C0E8A"/>
    <w:rsid w:val="005C3919"/>
    <w:rsid w:val="005C4A11"/>
    <w:rsid w:val="005C5337"/>
    <w:rsid w:val="00615E2A"/>
    <w:rsid w:val="0062007E"/>
    <w:rsid w:val="006464ED"/>
    <w:rsid w:val="00646702"/>
    <w:rsid w:val="00647D55"/>
    <w:rsid w:val="00663146"/>
    <w:rsid w:val="006636CF"/>
    <w:rsid w:val="006664BD"/>
    <w:rsid w:val="006677AC"/>
    <w:rsid w:val="00673F0A"/>
    <w:rsid w:val="00674E70"/>
    <w:rsid w:val="00687A74"/>
    <w:rsid w:val="00694F8E"/>
    <w:rsid w:val="006A01F6"/>
    <w:rsid w:val="006A236B"/>
    <w:rsid w:val="006B2BD2"/>
    <w:rsid w:val="006B62F5"/>
    <w:rsid w:val="006B6A74"/>
    <w:rsid w:val="006C35FA"/>
    <w:rsid w:val="006D4C9A"/>
    <w:rsid w:val="006D7443"/>
    <w:rsid w:val="006D7E8B"/>
    <w:rsid w:val="006E1D90"/>
    <w:rsid w:val="006F1152"/>
    <w:rsid w:val="00717F0B"/>
    <w:rsid w:val="00732193"/>
    <w:rsid w:val="007455F7"/>
    <w:rsid w:val="00750919"/>
    <w:rsid w:val="00753BD3"/>
    <w:rsid w:val="0076676F"/>
    <w:rsid w:val="0077230F"/>
    <w:rsid w:val="00791E84"/>
    <w:rsid w:val="00794611"/>
    <w:rsid w:val="007A0732"/>
    <w:rsid w:val="007A5974"/>
    <w:rsid w:val="007A6599"/>
    <w:rsid w:val="007D2D51"/>
    <w:rsid w:val="007F2210"/>
    <w:rsid w:val="007F2C20"/>
    <w:rsid w:val="00807DBD"/>
    <w:rsid w:val="00826D00"/>
    <w:rsid w:val="00835BD7"/>
    <w:rsid w:val="00840B20"/>
    <w:rsid w:val="00860E09"/>
    <w:rsid w:val="00864D1D"/>
    <w:rsid w:val="008723A1"/>
    <w:rsid w:val="00890B32"/>
    <w:rsid w:val="008A0F71"/>
    <w:rsid w:val="008A2A5A"/>
    <w:rsid w:val="008A3CF9"/>
    <w:rsid w:val="008B3779"/>
    <w:rsid w:val="008C17F3"/>
    <w:rsid w:val="008C1A95"/>
    <w:rsid w:val="008C4A14"/>
    <w:rsid w:val="008D6311"/>
    <w:rsid w:val="008E0173"/>
    <w:rsid w:val="008E2B1E"/>
    <w:rsid w:val="008E32AD"/>
    <w:rsid w:val="00912C59"/>
    <w:rsid w:val="00925B9C"/>
    <w:rsid w:val="00970971"/>
    <w:rsid w:val="009B25B9"/>
    <w:rsid w:val="009D3F3D"/>
    <w:rsid w:val="009D6CB0"/>
    <w:rsid w:val="009E57DD"/>
    <w:rsid w:val="009E5D1E"/>
    <w:rsid w:val="009F6127"/>
    <w:rsid w:val="00A0018B"/>
    <w:rsid w:val="00A11875"/>
    <w:rsid w:val="00A1234F"/>
    <w:rsid w:val="00A12E7D"/>
    <w:rsid w:val="00A12FF6"/>
    <w:rsid w:val="00A32AFA"/>
    <w:rsid w:val="00A40288"/>
    <w:rsid w:val="00A46B70"/>
    <w:rsid w:val="00A50E94"/>
    <w:rsid w:val="00A671A6"/>
    <w:rsid w:val="00A67A73"/>
    <w:rsid w:val="00A844AB"/>
    <w:rsid w:val="00A92094"/>
    <w:rsid w:val="00A95E52"/>
    <w:rsid w:val="00AA54F7"/>
    <w:rsid w:val="00AC2F15"/>
    <w:rsid w:val="00AF1BF9"/>
    <w:rsid w:val="00AF2870"/>
    <w:rsid w:val="00B013D7"/>
    <w:rsid w:val="00B35693"/>
    <w:rsid w:val="00B5473D"/>
    <w:rsid w:val="00B72005"/>
    <w:rsid w:val="00B86D76"/>
    <w:rsid w:val="00B93C58"/>
    <w:rsid w:val="00BB2D12"/>
    <w:rsid w:val="00BC0CAF"/>
    <w:rsid w:val="00BC17CD"/>
    <w:rsid w:val="00BE0CC0"/>
    <w:rsid w:val="00BF340D"/>
    <w:rsid w:val="00BF539A"/>
    <w:rsid w:val="00C026B1"/>
    <w:rsid w:val="00C20961"/>
    <w:rsid w:val="00C3116F"/>
    <w:rsid w:val="00C3167B"/>
    <w:rsid w:val="00C31B6C"/>
    <w:rsid w:val="00C40052"/>
    <w:rsid w:val="00C40F13"/>
    <w:rsid w:val="00C570FA"/>
    <w:rsid w:val="00C817AE"/>
    <w:rsid w:val="00CA7829"/>
    <w:rsid w:val="00CB3B5C"/>
    <w:rsid w:val="00CB45C5"/>
    <w:rsid w:val="00CB513E"/>
    <w:rsid w:val="00CC067D"/>
    <w:rsid w:val="00CC2E16"/>
    <w:rsid w:val="00CC3877"/>
    <w:rsid w:val="00CE022D"/>
    <w:rsid w:val="00CE4357"/>
    <w:rsid w:val="00CE5271"/>
    <w:rsid w:val="00CE700C"/>
    <w:rsid w:val="00D0097B"/>
    <w:rsid w:val="00D1202E"/>
    <w:rsid w:val="00D36167"/>
    <w:rsid w:val="00D4532C"/>
    <w:rsid w:val="00D663BD"/>
    <w:rsid w:val="00D66CB7"/>
    <w:rsid w:val="00DA2B45"/>
    <w:rsid w:val="00DB1584"/>
    <w:rsid w:val="00DD0327"/>
    <w:rsid w:val="00DF5DDC"/>
    <w:rsid w:val="00DF73AA"/>
    <w:rsid w:val="00E147D5"/>
    <w:rsid w:val="00E15CB4"/>
    <w:rsid w:val="00E33175"/>
    <w:rsid w:val="00E34011"/>
    <w:rsid w:val="00E42488"/>
    <w:rsid w:val="00E463F7"/>
    <w:rsid w:val="00E54448"/>
    <w:rsid w:val="00E61E8A"/>
    <w:rsid w:val="00E622EA"/>
    <w:rsid w:val="00E64CFE"/>
    <w:rsid w:val="00E735A2"/>
    <w:rsid w:val="00E80476"/>
    <w:rsid w:val="00E815A0"/>
    <w:rsid w:val="00E93A4D"/>
    <w:rsid w:val="00E94BD9"/>
    <w:rsid w:val="00EA2ABF"/>
    <w:rsid w:val="00EA36B1"/>
    <w:rsid w:val="00EE784F"/>
    <w:rsid w:val="00EF24F1"/>
    <w:rsid w:val="00F32055"/>
    <w:rsid w:val="00F33E1F"/>
    <w:rsid w:val="00F45870"/>
    <w:rsid w:val="00F46B85"/>
    <w:rsid w:val="00F47F7A"/>
    <w:rsid w:val="00F526BB"/>
    <w:rsid w:val="00F562D0"/>
    <w:rsid w:val="00F57884"/>
    <w:rsid w:val="00F63ED6"/>
    <w:rsid w:val="00F64DF1"/>
    <w:rsid w:val="00F81F37"/>
    <w:rsid w:val="00F85224"/>
    <w:rsid w:val="00F869A5"/>
    <w:rsid w:val="00F92552"/>
    <w:rsid w:val="00F9511E"/>
    <w:rsid w:val="00FA1369"/>
    <w:rsid w:val="00FB1539"/>
    <w:rsid w:val="00FC119A"/>
    <w:rsid w:val="00FC1830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202E"/>
  <w15:docId w15:val="{28DA7AD7-2A72-4A8E-9FE4-B5275D3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6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6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64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74"/>
    <w:pPr>
      <w:ind w:left="720"/>
      <w:contextualSpacing/>
    </w:pPr>
  </w:style>
  <w:style w:type="paragraph" w:styleId="a4">
    <w:name w:val="No Spacing"/>
    <w:uiPriority w:val="1"/>
    <w:qFormat/>
    <w:rsid w:val="006464ED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46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64E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464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7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2005"/>
    <w:rPr>
      <w:rFonts w:ascii="Segoe UI" w:hAnsi="Segoe UI" w:cs="Segoe UI"/>
      <w:sz w:val="18"/>
      <w:szCs w:val="18"/>
      <w:lang w:eastAsia="en-US"/>
    </w:rPr>
  </w:style>
  <w:style w:type="paragraph" w:customStyle="1" w:styleId="alignright">
    <w:name w:val="align_right"/>
    <w:basedOn w:val="a"/>
    <w:rsid w:val="00B720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79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79C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F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6A0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6177-2969-40EC-8B88-9D7BEDD4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user</cp:lastModifiedBy>
  <cp:revision>3</cp:revision>
  <cp:lastPrinted>2025-01-17T08:37:00Z</cp:lastPrinted>
  <dcterms:created xsi:type="dcterms:W3CDTF">2025-11-24T11:20:00Z</dcterms:created>
  <dcterms:modified xsi:type="dcterms:W3CDTF">2025-11-26T10:09:00Z</dcterms:modified>
</cp:coreProperties>
</file>